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B5A31"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  <w:t xml:space="preserve">ТЕРРИТОРИАЛЬНАЯ ИЗБИРАТЕЛЬНАЯ КОМИССИЯ </w:t>
      </w: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zh-CN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ПРАВОБЕРЕЖНОГО ОКРУГА ГОРОДА ЛИПЕЦКА</w:t>
      </w: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zh-CN"/>
        </w:rPr>
      </w:pP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zh-CN"/>
        </w:rPr>
      </w:pPr>
      <w:r w:rsidRPr="009B5A31"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  <w:t>ПОСТАНОВЛЕНИЕ</w:t>
      </w: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zh-CN"/>
        </w:rPr>
      </w:pP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16"/>
          <w:szCs w:val="16"/>
          <w:lang w:eastAsia="zh-CN"/>
        </w:rPr>
      </w:pPr>
    </w:p>
    <w:p w:rsidR="009B5A31" w:rsidRPr="009B5A31" w:rsidRDefault="009D42B2" w:rsidP="009B5A3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18</w:t>
      </w:r>
      <w:r w:rsidR="009B5A31" w:rsidRPr="009B5A31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ноября </w:t>
      </w:r>
      <w:r w:rsidR="009B5A31" w:rsidRPr="009B5A31">
        <w:rPr>
          <w:rFonts w:ascii="Times New Roman CYR" w:eastAsia="Times New Roman" w:hAnsi="Times New Roman CYR" w:cs="Times New Roman CYR"/>
          <w:sz w:val="28"/>
          <w:szCs w:val="20"/>
          <w:lang w:eastAsia="zh-CN"/>
        </w:rPr>
        <w:t xml:space="preserve">2025 года                                                                          № </w:t>
      </w:r>
      <w:r w:rsidR="009B5A31" w:rsidRPr="009B5A31">
        <w:rPr>
          <w:rFonts w:ascii="Times New Roman CYR" w:eastAsia="Times New Roman" w:hAnsi="Times New Roman CYR" w:cs="Times New Roman CYR"/>
          <w:sz w:val="28"/>
          <w:szCs w:val="28"/>
          <w:lang w:eastAsia="zh-CN"/>
        </w:rPr>
        <w:t>116/70</w:t>
      </w:r>
      <w:r w:rsidR="009B5A31">
        <w:rPr>
          <w:rFonts w:ascii="Times New Roman CYR" w:eastAsia="Times New Roman" w:hAnsi="Times New Roman CYR" w:cs="Times New Roman CYR"/>
          <w:sz w:val="28"/>
          <w:szCs w:val="28"/>
          <w:lang w:eastAsia="zh-CN"/>
        </w:rPr>
        <w:t>9</w:t>
      </w:r>
    </w:p>
    <w:p w:rsidR="009B5A31" w:rsidRPr="009B5A31" w:rsidRDefault="009B5A31" w:rsidP="009B5A3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zh-CN"/>
        </w:rPr>
      </w:pPr>
    </w:p>
    <w:p w:rsidR="009B5A31" w:rsidRPr="009B5A31" w:rsidRDefault="009B5A31" w:rsidP="009B5A3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</w:pPr>
      <w:r w:rsidRPr="009B5A31">
        <w:rPr>
          <w:rFonts w:ascii="Times New Roman CYR" w:eastAsia="Times New Roman" w:hAnsi="Times New Roman CYR" w:cs="Times New Roman CYR"/>
          <w:sz w:val="28"/>
          <w:szCs w:val="20"/>
          <w:lang w:eastAsia="zh-CN"/>
        </w:rPr>
        <w:t>г. Липецк, ул. Пролетарская, д. 5</w:t>
      </w:r>
    </w:p>
    <w:p w:rsidR="009B5A31" w:rsidRPr="009B5A31" w:rsidRDefault="009B5A31" w:rsidP="009B5A31">
      <w:pPr>
        <w:suppressAutoHyphens/>
        <w:spacing w:after="0" w:line="240" w:lineRule="auto"/>
        <w:ind w:left="5160" w:hanging="120"/>
        <w:jc w:val="both"/>
        <w:rPr>
          <w:rFonts w:ascii="Times New Roman CYR" w:eastAsia="Times New Roman" w:hAnsi="Times New Roman CYR" w:cs="Times New Roman CYR"/>
          <w:b/>
          <w:sz w:val="28"/>
          <w:szCs w:val="20"/>
          <w:lang w:eastAsia="zh-CN"/>
        </w:rPr>
      </w:pP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назначении члена участковой</w:t>
      </w:r>
      <w:r w:rsidRPr="009B5A3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</w:t>
      </w: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 избирательного участка № 23-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Pr="009B5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правом решающего голоса </w:t>
      </w: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Шараповой Анны Анатольевны</w:t>
      </w: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B5A31" w:rsidRPr="009B5A31" w:rsidRDefault="009B5A31" w:rsidP="009B5A31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 w:rsidRPr="009B5A3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Pr="009B5A3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Рассмотрев предложения по кандидатурам для назначения в состав участковой </w:t>
      </w:r>
      <w:r w:rsidRPr="009B5A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избирательного участка № 23-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9B5A3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включенным в резерв состава участковой избирательной комисс</w:t>
      </w:r>
      <w:r w:rsidR="00D21BF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избирательного участка №23-17</w:t>
      </w:r>
      <w:r w:rsidRPr="009B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9B5A3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территориальная избирательная комиссия Правобережного округа города Липецка  </w:t>
      </w:r>
      <w:r w:rsidRPr="009B5A31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>постановляет:</w:t>
      </w:r>
    </w:p>
    <w:p w:rsidR="009B5A31" w:rsidRPr="009B5A31" w:rsidRDefault="009B5A31" w:rsidP="009B5A31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9B5A31" w:rsidRPr="009B5A31" w:rsidRDefault="009B5A31" w:rsidP="009B5A31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A3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1. Назначить членом участковой </w:t>
      </w:r>
      <w:r w:rsidRPr="009B5A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избирательного участка №23-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9B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 лиц</w:t>
      </w:r>
      <w:r w:rsidRPr="009B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прилагаемому списку.</w:t>
      </w:r>
    </w:p>
    <w:p w:rsidR="009B5A31" w:rsidRPr="009B5A31" w:rsidRDefault="009B5A31" w:rsidP="009B5A31">
      <w:pPr>
        <w:spacing w:after="0" w:line="240" w:lineRule="auto"/>
        <w:ind w:left="142" w:firstLine="425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B5A3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Выдать члену участковой избирательной комиссии избирательного участка №23-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17</w:t>
      </w:r>
      <w:r w:rsidRPr="009B5A3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Шараповой Анне Анатольевне</w:t>
      </w:r>
      <w:r w:rsidRPr="009B5A3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</w:t>
      </w:r>
    </w:p>
    <w:p w:rsidR="009B5A31" w:rsidRPr="009B5A31" w:rsidRDefault="009B5A31" w:rsidP="009B5A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A31">
        <w:rPr>
          <w:rFonts w:ascii="Times New Roman CYR" w:eastAsia="Times New Roman" w:hAnsi="Times New Roman CYR" w:cs="Courier New"/>
          <w:sz w:val="28"/>
          <w:szCs w:val="20"/>
          <w:lang w:eastAsia="ru-RU"/>
        </w:rPr>
        <w:t xml:space="preserve">3. </w:t>
      </w:r>
      <w:r w:rsidRPr="009B5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постановление в избирательную комиссию Липецкой области.</w:t>
      </w:r>
    </w:p>
    <w:p w:rsidR="009B5A31" w:rsidRPr="009B5A31" w:rsidRDefault="009B5A31" w:rsidP="009B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3"/>
        <w:gridCol w:w="4502"/>
      </w:tblGrid>
      <w:tr w:rsidR="009B5A31" w:rsidRPr="009B5A31" w:rsidTr="00A3153C">
        <w:tc>
          <w:tcPr>
            <w:tcW w:w="5293" w:type="dxa"/>
            <w:shd w:val="clear" w:color="auto" w:fill="auto"/>
          </w:tcPr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Председатель территориальной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избирательной комиссии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Правобережного округа 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города Липецка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proofErr w:type="gramStart"/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Секретарь  территориальной</w:t>
            </w:r>
            <w:proofErr w:type="gramEnd"/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избирательной комиссии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Правобережного округа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города Липецка</w:t>
            </w:r>
          </w:p>
        </w:tc>
        <w:tc>
          <w:tcPr>
            <w:tcW w:w="4502" w:type="dxa"/>
            <w:shd w:val="clear" w:color="auto" w:fill="auto"/>
          </w:tcPr>
          <w:p w:rsidR="009B5A31" w:rsidRPr="009B5A31" w:rsidRDefault="009B5A31" w:rsidP="009B5A31">
            <w:pPr>
              <w:tabs>
                <w:tab w:val="left" w:pos="-2250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                                      Е.В. КЛЮЕВА</w:t>
            </w: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B5A31" w:rsidRPr="009B5A31" w:rsidRDefault="009B5A31" w:rsidP="009B5A31">
            <w:pPr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О.Ю. ПАНОВА</w:t>
            </w:r>
          </w:p>
        </w:tc>
      </w:tr>
    </w:tbl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Приложение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территориальной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избирательной комиссии Правобережного округа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города Липецка</w:t>
      </w:r>
    </w:p>
    <w:p w:rsidR="009B5A31" w:rsidRPr="009B5A31" w:rsidRDefault="00D21BFC" w:rsidP="009B5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18</w:t>
      </w:r>
      <w:bookmarkStart w:id="0" w:name="_GoBack"/>
      <w:bookmarkEnd w:id="0"/>
      <w:r w:rsidR="009B5A31"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ноября</w:t>
      </w:r>
      <w:r w:rsidR="009B5A31" w:rsidRP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года № 116/70</w:t>
      </w:r>
      <w:r w:rsidR="009B5A3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Список членов участковой избирательной комиссии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избирательного участка № 23-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17</w:t>
      </w: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срока полномочий 2023 - 2028 гг.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B5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правом решающего голоса </w:t>
      </w: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5A31" w:rsidRPr="009B5A31" w:rsidRDefault="009B5A31" w:rsidP="009B5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9B5A31" w:rsidRPr="009B5A31" w:rsidTr="00A3153C">
        <w:trPr>
          <w:trHeight w:val="251"/>
        </w:trPr>
        <w:tc>
          <w:tcPr>
            <w:tcW w:w="567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B5A31" w:rsidRPr="009B5A31" w:rsidRDefault="009B5A31" w:rsidP="009B5A31">
            <w:pPr>
              <w:spacing w:after="200"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B5A31" w:rsidRPr="009B5A31" w:rsidTr="00A3153C">
        <w:trPr>
          <w:trHeight w:val="251"/>
        </w:trPr>
        <w:tc>
          <w:tcPr>
            <w:tcW w:w="567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B5A31" w:rsidRPr="009B5A31" w:rsidRDefault="009B5A31" w:rsidP="009B5A3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9B5A31" w:rsidRPr="009B5A31" w:rsidTr="00A3153C">
        <w:trPr>
          <w:trHeight w:val="338"/>
        </w:trPr>
        <w:tc>
          <w:tcPr>
            <w:tcW w:w="567" w:type="dxa"/>
          </w:tcPr>
          <w:p w:rsidR="009B5A31" w:rsidRPr="009B5A31" w:rsidRDefault="009B5A31" w:rsidP="009B5A3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5A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A31" w:rsidRPr="009B5A31" w:rsidRDefault="009B5A31" w:rsidP="009B5A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  <w:t>Шарапова Анна Анатольевна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A31" w:rsidRPr="009B5A31" w:rsidRDefault="009B5A31" w:rsidP="009B5A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</w:pPr>
            <w:r w:rsidRPr="009B5A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  <w:t xml:space="preserve">собрание избирателей по месту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zh-CN"/>
              </w:rPr>
              <w:t>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B5A31" w:rsidRPr="009B5A31" w:rsidRDefault="009B5A31" w:rsidP="009B5A31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B5A31" w:rsidRPr="009B5A31" w:rsidRDefault="009B5A31" w:rsidP="009B5A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D0A42" w:rsidRDefault="001D0A42"/>
    <w:sectPr w:rsidR="001D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1D"/>
    <w:rsid w:val="001D0A42"/>
    <w:rsid w:val="0096711D"/>
    <w:rsid w:val="009B5A31"/>
    <w:rsid w:val="009D42B2"/>
    <w:rsid w:val="00D21BFC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DC1F"/>
  <w15:chartTrackingRefBased/>
  <w15:docId w15:val="{F1B355B3-46ED-4F8F-B4A4-03413332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4</cp:revision>
  <dcterms:created xsi:type="dcterms:W3CDTF">2025-11-17T18:11:00Z</dcterms:created>
  <dcterms:modified xsi:type="dcterms:W3CDTF">2025-11-18T07:14:00Z</dcterms:modified>
</cp:coreProperties>
</file>